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ascii="宋体" w:hAnsi="宋体" w:eastAsia="宋体"/>
          <w:szCs w:val="32"/>
        </w:rPr>
      </w:pPr>
      <w:bookmarkStart w:id="0" w:name="_GoBack"/>
      <w:r>
        <w:rPr>
          <w:rStyle w:val="4"/>
          <w:rFonts w:hint="eastAsia" w:ascii="宋体" w:hAnsi="宋体" w:eastAsia="宋体"/>
          <w:szCs w:val="32"/>
        </w:rPr>
        <w:t>附件1：</w:t>
      </w:r>
    </w:p>
    <w:bookmarkEnd w:id="0"/>
    <w:p>
      <w:pPr>
        <w:jc w:val="center"/>
        <w:rPr>
          <w:rFonts w:ascii="宋体" w:hAnsi="宋体" w:eastAsia="宋体"/>
          <w:b/>
          <w:sz w:val="44"/>
          <w:szCs w:val="44"/>
        </w:rPr>
      </w:pPr>
      <w:r>
        <w:rPr>
          <w:rFonts w:hint="eastAsia" w:ascii="宋体" w:hAnsi="宋体" w:eastAsia="宋体"/>
          <w:b/>
          <w:sz w:val="44"/>
          <w:szCs w:val="44"/>
        </w:rPr>
        <w:t>国际科技合作需求与建议提纲</w:t>
      </w:r>
    </w:p>
    <w:p>
      <w:pPr>
        <w:ind w:firstLine="640" w:firstLineChars="200"/>
        <w:rPr>
          <w:rFonts w:ascii="仿宋" w:hAnsi="仿宋" w:eastAsia="仿宋"/>
          <w:szCs w:val="32"/>
        </w:rPr>
      </w:pPr>
    </w:p>
    <w:p>
      <w:pPr>
        <w:ind w:firstLine="640" w:firstLineChars="200"/>
        <w:rPr>
          <w:rFonts w:ascii="仿宋" w:hAnsi="仿宋" w:eastAsia="仿宋"/>
          <w:szCs w:val="32"/>
        </w:rPr>
      </w:pPr>
      <w:r>
        <w:rPr>
          <w:rFonts w:hint="eastAsia" w:ascii="仿宋" w:hAnsi="仿宋" w:eastAsia="仿宋"/>
          <w:szCs w:val="32"/>
        </w:rPr>
        <w:t>请各单位、各部门结合本单位或地区自身情况，总结近期国际科技合作的现状、经验和问题，深入分析本单位（地区）的国际科技合作需求，充分依托本单位（地区）科技创新资源，提出思路和设想，主要内容包括：</w:t>
      </w:r>
    </w:p>
    <w:p>
      <w:pPr>
        <w:pStyle w:val="7"/>
        <w:numPr>
          <w:ilvl w:val="0"/>
          <w:numId w:val="1"/>
        </w:numPr>
        <w:ind w:firstLineChars="0"/>
        <w:rPr>
          <w:rFonts w:ascii="仿宋" w:hAnsi="仿宋" w:eastAsia="仿宋"/>
          <w:sz w:val="32"/>
          <w:szCs w:val="32"/>
        </w:rPr>
      </w:pPr>
      <w:r>
        <w:rPr>
          <w:rFonts w:hint="eastAsia" w:ascii="仿宋" w:hAnsi="仿宋" w:eastAsia="仿宋"/>
          <w:sz w:val="32"/>
          <w:szCs w:val="32"/>
        </w:rPr>
        <w:t>本单位（地区）国际科技合作现状分析，总结梳理现有的国际科技合作基础（包括合作机制、平台及项目）及已取得的成效；</w:t>
      </w:r>
    </w:p>
    <w:p>
      <w:pPr>
        <w:pStyle w:val="7"/>
        <w:numPr>
          <w:ilvl w:val="0"/>
          <w:numId w:val="1"/>
        </w:numPr>
        <w:ind w:firstLineChars="0"/>
        <w:rPr>
          <w:rFonts w:ascii="仿宋" w:hAnsi="仿宋" w:eastAsia="仿宋"/>
          <w:bCs/>
          <w:sz w:val="32"/>
          <w:szCs w:val="32"/>
        </w:rPr>
      </w:pPr>
      <w:r>
        <w:rPr>
          <w:rFonts w:hint="eastAsia" w:ascii="仿宋" w:hAnsi="仿宋" w:eastAsia="仿宋"/>
          <w:sz w:val="32"/>
          <w:szCs w:val="32"/>
        </w:rPr>
        <w:t>本单位（地区）国际科技合作下一步打算，包括思路和设想；</w:t>
      </w:r>
    </w:p>
    <w:p>
      <w:pPr>
        <w:pStyle w:val="7"/>
        <w:numPr>
          <w:ilvl w:val="0"/>
          <w:numId w:val="1"/>
        </w:numPr>
        <w:ind w:firstLineChars="0"/>
        <w:rPr>
          <w:rStyle w:val="4"/>
          <w:rFonts w:ascii="仿宋" w:hAnsi="仿宋" w:eastAsia="仿宋"/>
          <w:b w:val="0"/>
          <w:sz w:val="32"/>
          <w:szCs w:val="32"/>
        </w:rPr>
      </w:pPr>
      <w:r>
        <w:rPr>
          <w:rStyle w:val="4"/>
          <w:rFonts w:hint="eastAsia" w:ascii="仿宋" w:hAnsi="仿宋" w:eastAsia="仿宋"/>
          <w:b w:val="0"/>
          <w:sz w:val="32"/>
          <w:szCs w:val="32"/>
        </w:rPr>
        <w:t>对全省国际科技合作工作的建议；</w:t>
      </w:r>
    </w:p>
    <w:p>
      <w:pPr>
        <w:pStyle w:val="7"/>
        <w:numPr>
          <w:ilvl w:val="0"/>
          <w:numId w:val="1"/>
        </w:numPr>
        <w:ind w:firstLineChars="0"/>
        <w:rPr>
          <w:rStyle w:val="4"/>
          <w:rFonts w:ascii="仿宋" w:hAnsi="仿宋" w:eastAsia="仿宋"/>
          <w:b w:val="0"/>
          <w:sz w:val="32"/>
          <w:szCs w:val="32"/>
        </w:rPr>
      </w:pPr>
      <w:r>
        <w:rPr>
          <w:rStyle w:val="4"/>
          <w:rFonts w:hint="eastAsia" w:ascii="仿宋" w:hAnsi="仿宋" w:eastAsia="仿宋"/>
          <w:b w:val="0"/>
          <w:sz w:val="32"/>
          <w:szCs w:val="32"/>
        </w:rPr>
        <w:t>本单位（地区）有关国际合作的信息（如合作意愿、合作协议等）或已开展合作的项目及团队情况。其中，请科研院所梳理近年来回国的海外人才以及现有的国际科技合作人才基本情况，包括学术背景、已有国际科技合作国别、合作方、技术领域或具体项目介绍；科技管理部门请梳理本辖区内科研机构及企业与国外开展技术合作的基本情况，具体包括：科研机构及企业基本情况、已有国际科技合作国别、合作方、技术领域或具体项目介绍。（具体项目建议可填写附件2表格）</w:t>
      </w:r>
    </w:p>
    <w:p>
      <w:pPr>
        <w:rPr>
          <w:rStyle w:val="4"/>
          <w:rFonts w:ascii="宋体" w:hAnsi="宋体" w:eastAsia="宋体"/>
          <w:szCs w:val="32"/>
        </w:rPr>
      </w:pPr>
      <w:r>
        <w:rPr>
          <w:rStyle w:val="4"/>
          <w:rFonts w:hint="eastAsia" w:ascii="宋体" w:hAnsi="宋体" w:eastAsia="宋体"/>
          <w:szCs w:val="32"/>
        </w:rPr>
        <w:t>附件2</w:t>
      </w:r>
    </w:p>
    <w:p>
      <w:pPr>
        <w:jc w:val="center"/>
        <w:rPr>
          <w:rStyle w:val="4"/>
          <w:rFonts w:ascii="宋体" w:hAnsi="宋体" w:eastAsia="宋体"/>
          <w:sz w:val="44"/>
          <w:szCs w:val="44"/>
        </w:rPr>
      </w:pPr>
      <w:r>
        <w:rPr>
          <w:rStyle w:val="4"/>
          <w:rFonts w:hint="eastAsia" w:ascii="宋体" w:hAnsi="宋体" w:eastAsia="宋体"/>
          <w:sz w:val="44"/>
          <w:szCs w:val="44"/>
        </w:rPr>
        <w:t>国际科技合作储备项目建议</w:t>
      </w:r>
    </w:p>
    <w:p>
      <w:pPr>
        <w:jc w:val="center"/>
        <w:rPr>
          <w:rStyle w:val="4"/>
          <w:rFonts w:ascii="宋体" w:hAnsi="宋体" w:eastAsia="宋体"/>
          <w:sz w:val="44"/>
          <w:szCs w:val="44"/>
        </w:rPr>
      </w:pPr>
    </w:p>
    <w:tbl>
      <w:tblPr>
        <w:tblStyle w:val="6"/>
        <w:tblW w:w="820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955" w:type="dxa"/>
            <w:vAlign w:val="center"/>
          </w:tcPr>
          <w:p>
            <w:pPr>
              <w:jc w:val="center"/>
              <w:rPr>
                <w:rStyle w:val="4"/>
                <w:rFonts w:ascii="仿宋" w:hAnsi="仿宋" w:eastAsia="仿宋"/>
                <w:b w:val="0"/>
                <w:szCs w:val="32"/>
              </w:rPr>
            </w:pPr>
            <w:r>
              <w:rPr>
                <w:rStyle w:val="4"/>
                <w:rFonts w:hint="eastAsia" w:ascii="仿宋" w:hAnsi="仿宋" w:eastAsia="仿宋"/>
                <w:b w:val="0"/>
                <w:szCs w:val="32"/>
              </w:rPr>
              <w:t>推荐部门</w:t>
            </w:r>
          </w:p>
        </w:tc>
        <w:tc>
          <w:tcPr>
            <w:tcW w:w="6250" w:type="dxa"/>
            <w:vAlign w:val="center"/>
          </w:tcPr>
          <w:p>
            <w:pPr>
              <w:jc w:val="center"/>
              <w:rPr>
                <w:rStyle w:val="4"/>
                <w:rFonts w:ascii="仿宋" w:hAnsi="仿宋" w:eastAsia="仿宋"/>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55" w:type="dxa"/>
            <w:vAlign w:val="center"/>
          </w:tcPr>
          <w:p>
            <w:pPr>
              <w:jc w:val="center"/>
              <w:rPr>
                <w:rStyle w:val="4"/>
                <w:rFonts w:ascii="仿宋" w:hAnsi="仿宋" w:eastAsia="仿宋"/>
                <w:b w:val="0"/>
                <w:szCs w:val="32"/>
              </w:rPr>
            </w:pPr>
            <w:r>
              <w:rPr>
                <w:rStyle w:val="4"/>
                <w:rFonts w:hint="eastAsia" w:ascii="仿宋" w:hAnsi="仿宋" w:eastAsia="仿宋"/>
                <w:b w:val="0"/>
                <w:szCs w:val="32"/>
              </w:rPr>
              <w:t>项目单位</w:t>
            </w:r>
          </w:p>
        </w:tc>
        <w:tc>
          <w:tcPr>
            <w:tcW w:w="6250" w:type="dxa"/>
            <w:vAlign w:val="center"/>
          </w:tcPr>
          <w:p>
            <w:pPr>
              <w:jc w:val="center"/>
              <w:rPr>
                <w:rStyle w:val="4"/>
                <w:rFonts w:ascii="仿宋" w:hAnsi="仿宋" w:eastAsia="仿宋"/>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55" w:type="dxa"/>
            <w:vAlign w:val="center"/>
          </w:tcPr>
          <w:p>
            <w:pPr>
              <w:spacing w:line="440" w:lineRule="exact"/>
              <w:jc w:val="center"/>
              <w:rPr>
                <w:rStyle w:val="4"/>
                <w:rFonts w:ascii="仿宋" w:hAnsi="仿宋" w:eastAsia="仿宋"/>
                <w:b w:val="0"/>
                <w:szCs w:val="32"/>
              </w:rPr>
            </w:pPr>
            <w:r>
              <w:rPr>
                <w:rStyle w:val="4"/>
                <w:rFonts w:hint="eastAsia" w:ascii="仿宋" w:hAnsi="仿宋" w:eastAsia="仿宋"/>
                <w:b w:val="0"/>
                <w:szCs w:val="32"/>
              </w:rPr>
              <w:t>项目单位联</w:t>
            </w:r>
          </w:p>
          <w:p>
            <w:pPr>
              <w:spacing w:line="440" w:lineRule="exact"/>
              <w:jc w:val="center"/>
              <w:rPr>
                <w:rStyle w:val="4"/>
                <w:rFonts w:ascii="仿宋" w:hAnsi="仿宋" w:eastAsia="仿宋"/>
                <w:b w:val="0"/>
                <w:szCs w:val="32"/>
              </w:rPr>
            </w:pPr>
            <w:r>
              <w:rPr>
                <w:rStyle w:val="4"/>
                <w:rFonts w:hint="eastAsia" w:ascii="仿宋" w:hAnsi="仿宋" w:eastAsia="仿宋"/>
                <w:b w:val="0"/>
                <w:szCs w:val="32"/>
              </w:rPr>
              <w:t>系人及电话</w:t>
            </w:r>
          </w:p>
        </w:tc>
        <w:tc>
          <w:tcPr>
            <w:tcW w:w="6250" w:type="dxa"/>
            <w:vAlign w:val="center"/>
          </w:tcPr>
          <w:p>
            <w:pPr>
              <w:jc w:val="center"/>
              <w:rPr>
                <w:rStyle w:val="4"/>
                <w:rFonts w:ascii="仿宋" w:hAnsi="仿宋" w:eastAsia="仿宋"/>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5" w:type="dxa"/>
            <w:vAlign w:val="center"/>
          </w:tcPr>
          <w:p>
            <w:pPr>
              <w:spacing w:line="440" w:lineRule="exact"/>
              <w:jc w:val="center"/>
              <w:rPr>
                <w:rStyle w:val="4"/>
                <w:rFonts w:ascii="仿宋" w:hAnsi="仿宋" w:eastAsia="仿宋"/>
                <w:b w:val="0"/>
                <w:szCs w:val="32"/>
              </w:rPr>
            </w:pPr>
            <w:r>
              <w:rPr>
                <w:rStyle w:val="4"/>
                <w:rFonts w:hint="eastAsia" w:ascii="仿宋" w:hAnsi="仿宋" w:eastAsia="仿宋"/>
                <w:b w:val="0"/>
                <w:szCs w:val="32"/>
              </w:rPr>
              <w:t>领域名称</w:t>
            </w:r>
          </w:p>
        </w:tc>
        <w:tc>
          <w:tcPr>
            <w:tcW w:w="6250" w:type="dxa"/>
            <w:vAlign w:val="center"/>
          </w:tcPr>
          <w:p>
            <w:pPr>
              <w:jc w:val="center"/>
              <w:rPr>
                <w:rStyle w:val="4"/>
                <w:rFonts w:ascii="仿宋" w:hAnsi="仿宋" w:eastAsia="仿宋"/>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55" w:type="dxa"/>
            <w:vAlign w:val="center"/>
          </w:tcPr>
          <w:p>
            <w:pPr>
              <w:spacing w:line="440" w:lineRule="exact"/>
              <w:jc w:val="center"/>
              <w:rPr>
                <w:rStyle w:val="4"/>
                <w:rFonts w:ascii="仿宋" w:hAnsi="仿宋" w:eastAsia="仿宋"/>
                <w:b w:val="0"/>
                <w:szCs w:val="32"/>
              </w:rPr>
            </w:pPr>
            <w:r>
              <w:rPr>
                <w:rStyle w:val="4"/>
                <w:rFonts w:hint="eastAsia" w:ascii="仿宋" w:hAnsi="仿宋" w:eastAsia="仿宋"/>
                <w:b w:val="0"/>
                <w:szCs w:val="32"/>
              </w:rPr>
              <w:t>项目名称</w:t>
            </w:r>
          </w:p>
        </w:tc>
        <w:tc>
          <w:tcPr>
            <w:tcW w:w="6250" w:type="dxa"/>
            <w:vAlign w:val="center"/>
          </w:tcPr>
          <w:p>
            <w:pPr>
              <w:jc w:val="center"/>
              <w:rPr>
                <w:rStyle w:val="4"/>
                <w:rFonts w:ascii="仿宋" w:hAnsi="仿宋" w:eastAsia="仿宋"/>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55" w:type="dxa"/>
            <w:vAlign w:val="center"/>
          </w:tcPr>
          <w:p>
            <w:pPr>
              <w:spacing w:line="440" w:lineRule="exact"/>
              <w:jc w:val="center"/>
              <w:rPr>
                <w:rStyle w:val="4"/>
                <w:rFonts w:ascii="仿宋" w:hAnsi="仿宋" w:eastAsia="仿宋"/>
                <w:b w:val="0"/>
                <w:szCs w:val="32"/>
              </w:rPr>
            </w:pPr>
            <w:r>
              <w:rPr>
                <w:rStyle w:val="4"/>
                <w:rFonts w:hint="eastAsia" w:ascii="仿宋" w:hAnsi="仿宋" w:eastAsia="仿宋"/>
                <w:b w:val="0"/>
                <w:szCs w:val="32"/>
              </w:rPr>
              <w:t>合作国别</w:t>
            </w:r>
          </w:p>
        </w:tc>
        <w:tc>
          <w:tcPr>
            <w:tcW w:w="6250" w:type="dxa"/>
            <w:vAlign w:val="center"/>
          </w:tcPr>
          <w:p>
            <w:pPr>
              <w:jc w:val="center"/>
              <w:rPr>
                <w:rStyle w:val="4"/>
                <w:rFonts w:ascii="仿宋" w:hAnsi="仿宋" w:eastAsia="仿宋"/>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55" w:type="dxa"/>
            <w:vAlign w:val="center"/>
          </w:tcPr>
          <w:p>
            <w:pPr>
              <w:spacing w:line="440" w:lineRule="exact"/>
              <w:jc w:val="center"/>
              <w:rPr>
                <w:rStyle w:val="4"/>
                <w:rFonts w:ascii="仿宋" w:hAnsi="仿宋" w:eastAsia="仿宋"/>
                <w:b w:val="0"/>
                <w:szCs w:val="32"/>
              </w:rPr>
            </w:pPr>
            <w:r>
              <w:rPr>
                <w:rStyle w:val="4"/>
                <w:rFonts w:hint="eastAsia" w:ascii="仿宋" w:hAnsi="仿宋" w:eastAsia="仿宋"/>
                <w:b w:val="0"/>
                <w:szCs w:val="32"/>
              </w:rPr>
              <w:t>合作机构</w:t>
            </w:r>
          </w:p>
          <w:p>
            <w:pPr>
              <w:spacing w:line="440" w:lineRule="exact"/>
              <w:jc w:val="center"/>
              <w:rPr>
                <w:rStyle w:val="4"/>
                <w:rFonts w:ascii="仿宋" w:hAnsi="仿宋" w:eastAsia="仿宋"/>
                <w:b w:val="0"/>
                <w:szCs w:val="32"/>
              </w:rPr>
            </w:pPr>
            <w:r>
              <w:rPr>
                <w:rStyle w:val="4"/>
                <w:rFonts w:hint="eastAsia" w:ascii="仿宋" w:hAnsi="仿宋" w:eastAsia="仿宋"/>
                <w:b w:val="0"/>
                <w:szCs w:val="32"/>
              </w:rPr>
              <w:t>名称及介绍</w:t>
            </w:r>
          </w:p>
        </w:tc>
        <w:tc>
          <w:tcPr>
            <w:tcW w:w="6250" w:type="dxa"/>
            <w:vAlign w:val="center"/>
          </w:tcPr>
          <w:p>
            <w:pPr>
              <w:jc w:val="center"/>
              <w:rPr>
                <w:rStyle w:val="4"/>
                <w:rFonts w:ascii="仿宋" w:hAnsi="仿宋" w:eastAsia="仿宋"/>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955" w:type="dxa"/>
            <w:vAlign w:val="center"/>
          </w:tcPr>
          <w:p>
            <w:pPr>
              <w:jc w:val="center"/>
              <w:rPr>
                <w:rStyle w:val="4"/>
                <w:rFonts w:ascii="仿宋" w:hAnsi="仿宋" w:eastAsia="仿宋"/>
                <w:b w:val="0"/>
                <w:szCs w:val="32"/>
              </w:rPr>
            </w:pPr>
            <w:r>
              <w:rPr>
                <w:rStyle w:val="4"/>
                <w:rFonts w:hint="eastAsia" w:ascii="仿宋" w:hAnsi="仿宋" w:eastAsia="仿宋"/>
                <w:b w:val="0"/>
                <w:szCs w:val="32"/>
              </w:rPr>
              <w:t>合作基础</w:t>
            </w:r>
          </w:p>
        </w:tc>
        <w:tc>
          <w:tcPr>
            <w:tcW w:w="6250" w:type="dxa"/>
            <w:vAlign w:val="center"/>
          </w:tcPr>
          <w:p>
            <w:pPr>
              <w:jc w:val="left"/>
              <w:rPr>
                <w:rStyle w:val="4"/>
                <w:rFonts w:ascii="仿宋" w:hAnsi="仿宋" w:eastAsia="仿宋"/>
                <w:b w:val="0"/>
                <w:sz w:val="24"/>
                <w:szCs w:val="24"/>
              </w:rPr>
            </w:pPr>
            <w:r>
              <w:rPr>
                <w:rStyle w:val="4"/>
                <w:rFonts w:hint="eastAsia" w:ascii="仿宋" w:hAnsi="仿宋" w:eastAsia="仿宋"/>
                <w:b w:val="0"/>
                <w:sz w:val="24"/>
                <w:szCs w:val="24"/>
              </w:rPr>
              <w:t>重点介绍预或已开展项目的重点方向与需求、现有合作情况，合作团队介绍。</w:t>
            </w:r>
          </w:p>
          <w:p>
            <w:pPr>
              <w:jc w:val="left"/>
              <w:rPr>
                <w:rStyle w:val="4"/>
                <w:rFonts w:ascii="仿宋" w:hAnsi="仿宋" w:eastAsia="仿宋"/>
                <w:b w:val="0"/>
                <w:sz w:val="24"/>
                <w:szCs w:val="24"/>
              </w:rPr>
            </w:pPr>
          </w:p>
          <w:p>
            <w:pPr>
              <w:jc w:val="left"/>
              <w:rPr>
                <w:rStyle w:val="4"/>
                <w:rFonts w:ascii="仿宋" w:hAnsi="仿宋" w:eastAsia="仿宋"/>
                <w:b w:val="0"/>
                <w:sz w:val="24"/>
                <w:szCs w:val="24"/>
              </w:rPr>
            </w:pPr>
          </w:p>
          <w:p>
            <w:pPr>
              <w:jc w:val="left"/>
              <w:rPr>
                <w:rStyle w:val="4"/>
                <w:rFonts w:ascii="仿宋" w:hAnsi="仿宋"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955" w:type="dxa"/>
            <w:vAlign w:val="center"/>
          </w:tcPr>
          <w:p>
            <w:pPr>
              <w:jc w:val="center"/>
              <w:rPr>
                <w:rStyle w:val="4"/>
                <w:rFonts w:ascii="仿宋" w:hAnsi="仿宋" w:eastAsia="仿宋"/>
                <w:b w:val="0"/>
                <w:szCs w:val="32"/>
              </w:rPr>
            </w:pPr>
            <w:r>
              <w:rPr>
                <w:rStyle w:val="4"/>
                <w:rFonts w:hint="eastAsia" w:ascii="仿宋" w:hAnsi="仿宋" w:eastAsia="仿宋"/>
                <w:b w:val="0"/>
                <w:szCs w:val="32"/>
              </w:rPr>
              <w:t>合作目标</w:t>
            </w:r>
          </w:p>
        </w:tc>
        <w:tc>
          <w:tcPr>
            <w:tcW w:w="6250" w:type="dxa"/>
            <w:vAlign w:val="center"/>
          </w:tcPr>
          <w:p>
            <w:pPr>
              <w:jc w:val="left"/>
              <w:rPr>
                <w:rStyle w:val="4"/>
                <w:rFonts w:ascii="仿宋" w:hAnsi="仿宋" w:eastAsia="仿宋"/>
                <w:b w:val="0"/>
                <w:sz w:val="24"/>
                <w:szCs w:val="24"/>
              </w:rPr>
            </w:pPr>
            <w:r>
              <w:rPr>
                <w:rStyle w:val="4"/>
                <w:rFonts w:hint="eastAsia" w:ascii="仿宋" w:hAnsi="仿宋" w:eastAsia="仿宋"/>
                <w:b w:val="0"/>
                <w:sz w:val="24"/>
                <w:szCs w:val="24"/>
              </w:rPr>
              <w:t>按照3-5年的时间节点，明确分阶段的合作目标，包括科技成果产出、经济效益和人才培养等目标等。</w:t>
            </w:r>
          </w:p>
          <w:p>
            <w:pPr>
              <w:jc w:val="left"/>
              <w:rPr>
                <w:rStyle w:val="4"/>
                <w:rFonts w:ascii="仿宋" w:hAnsi="仿宋" w:eastAsia="仿宋"/>
                <w:b w:val="0"/>
                <w:sz w:val="24"/>
                <w:szCs w:val="24"/>
              </w:rPr>
            </w:pPr>
          </w:p>
          <w:p>
            <w:pPr>
              <w:jc w:val="left"/>
              <w:rPr>
                <w:rStyle w:val="4"/>
                <w:rFonts w:ascii="仿宋" w:hAnsi="仿宋" w:eastAsia="仿宋"/>
                <w:b w:val="0"/>
                <w:sz w:val="24"/>
                <w:szCs w:val="24"/>
              </w:rPr>
            </w:pPr>
          </w:p>
          <w:p>
            <w:pPr>
              <w:jc w:val="left"/>
              <w:rPr>
                <w:rStyle w:val="4"/>
                <w:rFonts w:ascii="仿宋" w:hAnsi="仿宋"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955" w:type="dxa"/>
            <w:vAlign w:val="center"/>
          </w:tcPr>
          <w:p>
            <w:pPr>
              <w:jc w:val="center"/>
              <w:rPr>
                <w:rStyle w:val="4"/>
                <w:rFonts w:ascii="仿宋" w:hAnsi="仿宋" w:eastAsia="仿宋"/>
                <w:b w:val="0"/>
                <w:szCs w:val="32"/>
              </w:rPr>
            </w:pPr>
            <w:r>
              <w:rPr>
                <w:rStyle w:val="4"/>
                <w:rFonts w:hint="eastAsia" w:ascii="仿宋" w:hAnsi="仿宋" w:eastAsia="仿宋"/>
                <w:b w:val="0"/>
                <w:szCs w:val="32"/>
              </w:rPr>
              <w:t>合作内容</w:t>
            </w:r>
          </w:p>
        </w:tc>
        <w:tc>
          <w:tcPr>
            <w:tcW w:w="6250" w:type="dxa"/>
            <w:vAlign w:val="center"/>
          </w:tcPr>
          <w:p>
            <w:pPr>
              <w:jc w:val="left"/>
              <w:rPr>
                <w:rStyle w:val="4"/>
                <w:rFonts w:ascii="仿宋" w:hAnsi="仿宋" w:eastAsia="仿宋"/>
                <w:b w:val="0"/>
                <w:sz w:val="24"/>
                <w:szCs w:val="24"/>
              </w:rPr>
            </w:pPr>
            <w:r>
              <w:rPr>
                <w:rStyle w:val="4"/>
                <w:rFonts w:hint="eastAsia" w:ascii="仿宋" w:hAnsi="仿宋" w:eastAsia="仿宋"/>
                <w:b w:val="0"/>
                <w:sz w:val="24"/>
                <w:szCs w:val="24"/>
              </w:rPr>
              <w:t>合作项目内容重点明确，任务安排部署层次清晰。</w:t>
            </w:r>
          </w:p>
          <w:p>
            <w:pPr>
              <w:jc w:val="left"/>
              <w:rPr>
                <w:rStyle w:val="4"/>
                <w:rFonts w:ascii="仿宋" w:hAnsi="仿宋" w:eastAsia="仿宋"/>
                <w:b w:val="0"/>
                <w:sz w:val="24"/>
                <w:szCs w:val="24"/>
              </w:rPr>
            </w:pPr>
          </w:p>
          <w:p>
            <w:pPr>
              <w:jc w:val="left"/>
              <w:rPr>
                <w:rStyle w:val="4"/>
                <w:rFonts w:ascii="仿宋" w:hAnsi="仿宋" w:eastAsia="仿宋"/>
                <w:b w:val="0"/>
                <w:sz w:val="24"/>
                <w:szCs w:val="24"/>
              </w:rPr>
            </w:pPr>
          </w:p>
          <w:p>
            <w:pPr>
              <w:jc w:val="left"/>
              <w:rPr>
                <w:rStyle w:val="4"/>
                <w:rFonts w:ascii="仿宋" w:hAnsi="仿宋" w:eastAsia="仿宋"/>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955" w:type="dxa"/>
            <w:vAlign w:val="center"/>
          </w:tcPr>
          <w:p>
            <w:pPr>
              <w:jc w:val="center"/>
              <w:rPr>
                <w:rStyle w:val="4"/>
                <w:rFonts w:ascii="仿宋" w:hAnsi="仿宋" w:eastAsia="仿宋"/>
                <w:b w:val="0"/>
                <w:szCs w:val="32"/>
              </w:rPr>
            </w:pPr>
            <w:r>
              <w:rPr>
                <w:rStyle w:val="4"/>
                <w:rFonts w:hint="eastAsia" w:ascii="仿宋" w:hAnsi="仿宋" w:eastAsia="仿宋"/>
                <w:b w:val="0"/>
                <w:szCs w:val="32"/>
              </w:rPr>
              <w:t>合作难点</w:t>
            </w:r>
          </w:p>
        </w:tc>
        <w:tc>
          <w:tcPr>
            <w:tcW w:w="6250" w:type="dxa"/>
            <w:vAlign w:val="center"/>
          </w:tcPr>
          <w:p>
            <w:pPr>
              <w:jc w:val="left"/>
              <w:rPr>
                <w:rStyle w:val="4"/>
                <w:rFonts w:ascii="仿宋" w:hAnsi="仿宋" w:eastAsia="仿宋"/>
                <w:b w:val="0"/>
                <w:sz w:val="24"/>
                <w:szCs w:val="24"/>
              </w:rPr>
            </w:pPr>
            <w:r>
              <w:rPr>
                <w:rStyle w:val="4"/>
                <w:rFonts w:hint="eastAsia" w:ascii="仿宋" w:hAnsi="仿宋" w:eastAsia="仿宋"/>
                <w:b w:val="0"/>
                <w:sz w:val="24"/>
                <w:szCs w:val="24"/>
              </w:rPr>
              <w:t>明确合作过程中可能存在的困难，拟需要科技主管部门进行协调和统筹的内容。</w:t>
            </w:r>
          </w:p>
          <w:p>
            <w:pPr>
              <w:jc w:val="left"/>
              <w:rPr>
                <w:rStyle w:val="4"/>
                <w:rFonts w:ascii="仿宋" w:hAnsi="仿宋" w:eastAsia="仿宋"/>
                <w:b w:val="0"/>
                <w:sz w:val="24"/>
                <w:szCs w:val="24"/>
              </w:rPr>
            </w:pPr>
          </w:p>
          <w:p>
            <w:pPr>
              <w:jc w:val="left"/>
              <w:rPr>
                <w:rStyle w:val="4"/>
                <w:rFonts w:ascii="仿宋" w:hAnsi="仿宋" w:eastAsia="仿宋"/>
                <w:b w:val="0"/>
                <w:sz w:val="24"/>
                <w:szCs w:val="24"/>
              </w:rPr>
            </w:pPr>
          </w:p>
          <w:p>
            <w:pPr>
              <w:jc w:val="left"/>
              <w:rPr>
                <w:rStyle w:val="4"/>
                <w:rFonts w:ascii="仿宋" w:hAnsi="仿宋" w:eastAsia="仿宋"/>
                <w:b w:val="0"/>
                <w:sz w:val="24"/>
                <w:szCs w:val="24"/>
              </w:rPr>
            </w:pPr>
          </w:p>
        </w:tc>
      </w:tr>
    </w:tbl>
    <w:p>
      <w:pPr>
        <w:jc w:val="right"/>
        <w:rPr>
          <w:rStyle w:val="4"/>
          <w:rFonts w:ascii="仿宋" w:hAnsi="仿宋" w:eastAsia="仿宋"/>
          <w:b w:val="0"/>
          <w:szCs w:val="32"/>
        </w:rPr>
      </w:pPr>
      <w:r>
        <w:rPr>
          <w:rStyle w:val="4"/>
          <w:rFonts w:hint="eastAsia" w:ascii="仿宋" w:hAnsi="仿宋" w:eastAsia="仿宋"/>
          <w:b w:val="0"/>
          <w:szCs w:val="32"/>
        </w:rPr>
        <w:t>（可另附页说明）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457A9"/>
    <w:multiLevelType w:val="multilevel"/>
    <w:tmpl w:val="568457A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90"/>
    <w:rsid w:val="002C02F2"/>
    <w:rsid w:val="003C5716"/>
    <w:rsid w:val="006B4718"/>
    <w:rsid w:val="0087013C"/>
    <w:rsid w:val="009B461A"/>
    <w:rsid w:val="00CC2290"/>
    <w:rsid w:val="00D74B3F"/>
    <w:rsid w:val="371737A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character" w:styleId="4">
    <w:name w:val="Strong"/>
    <w:basedOn w:val="3"/>
    <w:qFormat/>
    <w:uiPriority w:val="22"/>
    <w:rPr>
      <w:b/>
      <w:bCs/>
    </w:rPr>
  </w:style>
  <w:style w:type="character" w:styleId="5">
    <w:name w:val="Hyperlink"/>
    <w:basedOn w:val="3"/>
    <w:unhideWhenUsed/>
    <w:uiPriority w:val="99"/>
    <w:rPr>
      <w:color w:val="0000FF"/>
      <w:u w:val="single"/>
    </w:rPr>
  </w:style>
  <w:style w:type="paragraph" w:customStyle="1" w:styleId="7">
    <w:name w:val="List Paragraph"/>
    <w:basedOn w:val="1"/>
    <w:qFormat/>
    <w:uiPriority w:val="34"/>
    <w:pPr>
      <w:ind w:firstLine="420" w:firstLineChars="200"/>
    </w:pPr>
    <w:rPr>
      <w:rFonts w:ascii="Calibri" w:hAnsi="Calibri" w:eastAsia="宋体"/>
      <w:sz w:val="21"/>
    </w:rPr>
  </w:style>
  <w:style w:type="character" w:customStyle="1" w:styleId="8">
    <w:name w:val="批注框文本 Char"/>
    <w:basedOn w:val="3"/>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104</Words>
  <Characters>598</Characters>
  <Lines>4</Lines>
  <Paragraphs>1</Paragraphs>
  <TotalTime>0</TotalTime>
  <ScaleCrop>false</ScaleCrop>
  <LinksUpToDate>false</LinksUpToDate>
  <CharactersWithSpaces>701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2017-03-03T01:20:00Z</dcterms:created>
  <dc:creator>熊怡莎</dc:creator>
  <cp:lastModifiedBy>Administrator</cp:lastModifiedBy>
  <dcterms:modified xsi:type="dcterms:W3CDTF">2017-03-13T02:52:34Z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